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A53" w:rsidRPr="00CD0C9E" w:rsidRDefault="004E0A53" w:rsidP="007F4F0A">
      <w:pPr>
        <w:pStyle w:val="BodyTextIndent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D0C9E">
        <w:rPr>
          <w:rFonts w:ascii="Times New Roman" w:hAnsi="Times New Roman"/>
          <w:b/>
          <w:sz w:val="28"/>
          <w:szCs w:val="28"/>
        </w:rPr>
        <w:t>Правовые аспекты материального сти</w:t>
      </w:r>
      <w:bookmarkStart w:id="0" w:name="_GoBack"/>
      <w:bookmarkEnd w:id="0"/>
      <w:r w:rsidRPr="00CD0C9E">
        <w:rPr>
          <w:rFonts w:ascii="Times New Roman" w:hAnsi="Times New Roman"/>
          <w:b/>
          <w:sz w:val="28"/>
          <w:szCs w:val="28"/>
        </w:rPr>
        <w:t>мулирования военной службы</w:t>
      </w:r>
    </w:p>
    <w:p w:rsidR="004E0A53" w:rsidRPr="00CD0C9E" w:rsidRDefault="004E0A53" w:rsidP="00CD0C9E">
      <w:pPr>
        <w:pStyle w:val="BodyTextIndent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CD0C9E">
        <w:rPr>
          <w:rFonts w:ascii="Times New Roman" w:hAnsi="Times New Roman"/>
          <w:b/>
          <w:sz w:val="28"/>
          <w:szCs w:val="28"/>
        </w:rPr>
        <w:t xml:space="preserve"> Мащенко Т.П.,  Турсунбаева Ж.Д.</w:t>
      </w:r>
    </w:p>
    <w:p w:rsidR="004E0A53" w:rsidRPr="00CD0C9E" w:rsidRDefault="004E0A53" w:rsidP="00CD0C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CD0C9E">
        <w:rPr>
          <w:rFonts w:ascii="Times New Roman" w:hAnsi="Times New Roman"/>
          <w:bCs/>
          <w:i/>
          <w:sz w:val="28"/>
          <w:szCs w:val="28"/>
        </w:rPr>
        <w:t xml:space="preserve">Военный учебно-научный центр Военно-воздушных сил «Военно-воздушная академия </w:t>
      </w:r>
      <w:r w:rsidRPr="00CD0C9E">
        <w:rPr>
          <w:rFonts w:ascii="Times New Roman" w:hAnsi="Times New Roman"/>
          <w:i/>
          <w:sz w:val="28"/>
          <w:szCs w:val="28"/>
        </w:rPr>
        <w:t>имени профессора  Н. Е. Жуковского и Ю. А. Гагарина»</w:t>
      </w:r>
      <w:r w:rsidRPr="00CD0C9E">
        <w:rPr>
          <w:rFonts w:ascii="Times New Roman" w:hAnsi="Times New Roman"/>
          <w:bCs/>
          <w:i/>
          <w:sz w:val="28"/>
          <w:szCs w:val="28"/>
        </w:rPr>
        <w:t xml:space="preserve"> (филиал, г. Ярославль)</w:t>
      </w:r>
    </w:p>
    <w:p w:rsidR="004E0A53" w:rsidRPr="00CD0C9E" w:rsidRDefault="004E0A53" w:rsidP="00CD0C9E">
      <w:pPr>
        <w:pStyle w:val="BodyTextIndent"/>
        <w:tabs>
          <w:tab w:val="left" w:pos="2410"/>
        </w:tabs>
        <w:spacing w:after="0" w:line="240" w:lineRule="auto"/>
        <w:ind w:left="0"/>
        <w:rPr>
          <w:rFonts w:ascii="Times New Roman" w:hAnsi="Times New Roman"/>
          <w:i/>
          <w:sz w:val="28"/>
          <w:szCs w:val="28"/>
        </w:rPr>
      </w:pPr>
      <w:r w:rsidRPr="00CD0C9E">
        <w:rPr>
          <w:rFonts w:ascii="Times New Roman" w:hAnsi="Times New Roman"/>
          <w:i/>
          <w:sz w:val="28"/>
          <w:szCs w:val="28"/>
        </w:rPr>
        <w:t>Научный руководитель: доцент Монахов О. Н.</w:t>
      </w:r>
    </w:p>
    <w:p w:rsidR="004E0A53" w:rsidRPr="008B471F" w:rsidRDefault="004E0A53" w:rsidP="007F4F0A">
      <w:pPr>
        <w:spacing w:after="0" w:line="360" w:lineRule="auto"/>
        <w:ind w:firstLine="851"/>
        <w:jc w:val="both"/>
        <w:rPr>
          <w:rFonts w:ascii="Times New Roman" w:hAnsi="Times New Roman"/>
          <w:color w:val="1D1D1D"/>
          <w:sz w:val="28"/>
          <w:szCs w:val="28"/>
        </w:rPr>
      </w:pPr>
      <w:r w:rsidRPr="007F4F0A">
        <w:rPr>
          <w:rFonts w:ascii="Times New Roman" w:hAnsi="Times New Roman"/>
          <w:sz w:val="28"/>
          <w:szCs w:val="28"/>
        </w:rPr>
        <w:t>В настоящее время в Вооруженных</w:t>
      </w:r>
      <w:r w:rsidRPr="00D74369">
        <w:rPr>
          <w:rFonts w:ascii="Times New Roman" w:hAnsi="Times New Roman"/>
          <w:sz w:val="28"/>
          <w:szCs w:val="28"/>
        </w:rPr>
        <w:t xml:space="preserve"> Силах Российской Федерации проходят преобразования, результатом которых должен стать «новый облик» российской армии. </w:t>
      </w:r>
      <w:r>
        <w:rPr>
          <w:rFonts w:ascii="Times New Roman" w:hAnsi="Times New Roman"/>
          <w:color w:val="1D1D1D"/>
          <w:sz w:val="28"/>
          <w:szCs w:val="28"/>
        </w:rPr>
        <w:t xml:space="preserve">Процесс реформирования коснулся и материального </w:t>
      </w:r>
      <w:r w:rsidRPr="00D74369">
        <w:rPr>
          <w:rFonts w:ascii="Times New Roman" w:hAnsi="Times New Roman"/>
          <w:color w:val="1D1D1D"/>
          <w:sz w:val="28"/>
          <w:szCs w:val="28"/>
        </w:rPr>
        <w:t>обеспечении военнослужащих. Как отметил Президент Российской Федерации Д.А. Медведев</w:t>
      </w:r>
      <w:r>
        <w:rPr>
          <w:rFonts w:ascii="Times New Roman" w:hAnsi="Times New Roman"/>
          <w:color w:val="1D1D1D"/>
          <w:sz w:val="28"/>
          <w:szCs w:val="28"/>
        </w:rPr>
        <w:t xml:space="preserve"> в Послании Федеральному Собранию в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color w:val="1D1D1D"/>
            <w:sz w:val="28"/>
            <w:szCs w:val="28"/>
          </w:rPr>
          <w:t>2011 г</w:t>
        </w:r>
      </w:smartTag>
      <w:r>
        <w:rPr>
          <w:rFonts w:ascii="Times New Roman" w:hAnsi="Times New Roman"/>
          <w:color w:val="1D1D1D"/>
          <w:sz w:val="28"/>
          <w:szCs w:val="28"/>
        </w:rPr>
        <w:t>.</w:t>
      </w:r>
      <w:r w:rsidRPr="00D74369">
        <w:rPr>
          <w:rFonts w:ascii="Times New Roman" w:hAnsi="Times New Roman"/>
          <w:color w:val="1D1D1D"/>
          <w:sz w:val="28"/>
          <w:szCs w:val="28"/>
        </w:rPr>
        <w:t xml:space="preserve">: «Мы добились значимых результатов в укреплении социальных гарантий военнослужащих. С 1 января 2012 года их денежное довольствие увеличится почти в три раза. Это качественно меняет ситуацию в Вооружённых Силах. Офицеры получили дополнительную мотивацию к достойной службе. Меняется и материальное положение военных пенсионеров. Повышение пенсий с 1 января 2012 года в среднем не менее чем в 1,6 раза, это важный шаг по </w:t>
      </w:r>
      <w:r w:rsidRPr="008B471F">
        <w:rPr>
          <w:rFonts w:ascii="Times New Roman" w:hAnsi="Times New Roman"/>
          <w:color w:val="1D1D1D"/>
          <w:sz w:val="28"/>
          <w:szCs w:val="28"/>
        </w:rPr>
        <w:t>оценке их заслуг перед Отечеством. Пенсии военнослужащих будут ежегодно повышаться не менее чем на два процента сверх уровня инфляции»</w:t>
      </w:r>
    </w:p>
    <w:p w:rsidR="004E0A53" w:rsidRPr="008B471F" w:rsidRDefault="004E0A53" w:rsidP="00CA0D48">
      <w:pPr>
        <w:pStyle w:val="BodyText"/>
        <w:widowControl/>
        <w:spacing w:line="360" w:lineRule="auto"/>
        <w:ind w:firstLine="851"/>
        <w:rPr>
          <w:rFonts w:ascii="Times New Roman" w:hAnsi="Times New Roman"/>
          <w:color w:val="auto"/>
          <w:sz w:val="28"/>
          <w:szCs w:val="28"/>
        </w:rPr>
      </w:pPr>
      <w:r w:rsidRPr="008B471F">
        <w:rPr>
          <w:rFonts w:ascii="Times New Roman" w:hAnsi="Times New Roman"/>
          <w:color w:val="auto"/>
          <w:sz w:val="28"/>
          <w:szCs w:val="28"/>
        </w:rPr>
        <w:t>Право на материальное обеспечение является одним из важных элементов правового статуса военнослужащего. Право военнослужащих Вооруженных Сил Российской Федерации на материальное обеспечение и отдых включает следующие элементы:</w:t>
      </w:r>
    </w:p>
    <w:p w:rsidR="004E0A53" w:rsidRPr="008B471F" w:rsidRDefault="004E0A53" w:rsidP="00CA0D48">
      <w:pPr>
        <w:pStyle w:val="BodyText"/>
        <w:widowControl/>
        <w:spacing w:line="360" w:lineRule="auto"/>
        <w:ind w:firstLine="851"/>
        <w:rPr>
          <w:rFonts w:ascii="Times New Roman" w:hAnsi="Times New Roman"/>
          <w:color w:val="auto"/>
          <w:sz w:val="28"/>
          <w:szCs w:val="28"/>
        </w:rPr>
      </w:pPr>
      <w:r w:rsidRPr="008B471F">
        <w:rPr>
          <w:rFonts w:ascii="Times New Roman" w:hAnsi="Times New Roman"/>
          <w:color w:val="auto"/>
          <w:sz w:val="28"/>
          <w:szCs w:val="28"/>
        </w:rPr>
        <w:t>— на денежное довольствие, состоящее из месячного оклада в соответствии с занимаемой должностью и месячного оклада в соответствии с присвоенным воинским званием, месячных  и иных надбавок и других дополнительных денежных выплат;</w:t>
      </w:r>
    </w:p>
    <w:p w:rsidR="004E0A53" w:rsidRPr="008B471F" w:rsidRDefault="004E0A53" w:rsidP="00CA0D48">
      <w:pPr>
        <w:pStyle w:val="BodyText"/>
        <w:widowControl/>
        <w:spacing w:line="360" w:lineRule="auto"/>
        <w:ind w:firstLine="851"/>
        <w:rPr>
          <w:rFonts w:ascii="Times New Roman" w:hAnsi="Times New Roman"/>
          <w:color w:val="auto"/>
          <w:sz w:val="28"/>
          <w:szCs w:val="28"/>
        </w:rPr>
      </w:pPr>
      <w:r w:rsidRPr="008B471F">
        <w:rPr>
          <w:rFonts w:ascii="Times New Roman" w:hAnsi="Times New Roman"/>
          <w:color w:val="auto"/>
          <w:sz w:val="28"/>
          <w:szCs w:val="28"/>
        </w:rPr>
        <w:t>— на ежегодный основной отпуск продолжительностью в зависимости от срока военной службы в льготном исчислении;</w:t>
      </w:r>
    </w:p>
    <w:p w:rsidR="004E0A53" w:rsidRPr="008B471F" w:rsidRDefault="004E0A53" w:rsidP="00CA0D48">
      <w:pPr>
        <w:pStyle w:val="BodyText"/>
        <w:widowControl/>
        <w:spacing w:line="360" w:lineRule="auto"/>
        <w:ind w:firstLine="851"/>
        <w:rPr>
          <w:rFonts w:ascii="Times New Roman" w:hAnsi="Times New Roman"/>
          <w:color w:val="auto"/>
          <w:sz w:val="28"/>
          <w:szCs w:val="28"/>
        </w:rPr>
      </w:pPr>
      <w:r w:rsidRPr="008B471F">
        <w:rPr>
          <w:rFonts w:ascii="Times New Roman" w:hAnsi="Times New Roman"/>
          <w:color w:val="auto"/>
          <w:sz w:val="28"/>
          <w:szCs w:val="28"/>
        </w:rPr>
        <w:t xml:space="preserve">— на медицинское обслуживание военнослужащих и членов их семей, в том числе после выхода военнослужащих на пенсию; </w:t>
      </w:r>
    </w:p>
    <w:p w:rsidR="004E0A53" w:rsidRPr="008B471F" w:rsidRDefault="004E0A53" w:rsidP="00CA0D48">
      <w:pPr>
        <w:pStyle w:val="BodyText"/>
        <w:widowControl/>
        <w:spacing w:line="360" w:lineRule="auto"/>
        <w:ind w:firstLine="851"/>
        <w:rPr>
          <w:rFonts w:ascii="Times New Roman" w:hAnsi="Times New Roman"/>
          <w:color w:val="auto"/>
          <w:sz w:val="28"/>
          <w:szCs w:val="28"/>
        </w:rPr>
      </w:pPr>
      <w:r w:rsidRPr="008B471F">
        <w:rPr>
          <w:rFonts w:ascii="Times New Roman" w:hAnsi="Times New Roman"/>
          <w:color w:val="auto"/>
          <w:sz w:val="28"/>
          <w:szCs w:val="28"/>
        </w:rPr>
        <w:t>— на пенсионное обеспечение за выслугу лет и пенсионное обеспечение членов семьи в случае смерти военнослужащего, наступившей во время прохождения военной службы, а в некоторых случаях и после увольнения с военной службы в соответствии с Законом Российской Федерации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и их семей»;</w:t>
      </w:r>
    </w:p>
    <w:p w:rsidR="004E0A53" w:rsidRPr="008B471F" w:rsidRDefault="004E0A53" w:rsidP="00CA0D48">
      <w:pPr>
        <w:pStyle w:val="BodyText"/>
        <w:widowControl/>
        <w:spacing w:line="360" w:lineRule="auto"/>
        <w:ind w:firstLine="851"/>
        <w:rPr>
          <w:rFonts w:ascii="Times New Roman" w:hAnsi="Times New Roman"/>
          <w:color w:val="auto"/>
          <w:sz w:val="28"/>
          <w:szCs w:val="28"/>
        </w:rPr>
      </w:pPr>
      <w:r w:rsidRPr="008B471F">
        <w:rPr>
          <w:rFonts w:ascii="Times New Roman" w:hAnsi="Times New Roman"/>
          <w:color w:val="auto"/>
          <w:sz w:val="28"/>
          <w:szCs w:val="28"/>
        </w:rPr>
        <w:t>— на обязательное государственное страхование на случай причинения вреда здоровью и имуществу во время прохождения службы.</w:t>
      </w:r>
    </w:p>
    <w:p w:rsidR="004E0A53" w:rsidRPr="008B471F" w:rsidRDefault="004E0A53" w:rsidP="00CA0D4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B471F">
        <w:rPr>
          <w:rFonts w:ascii="Times New Roman" w:hAnsi="Times New Roman"/>
          <w:sz w:val="28"/>
          <w:szCs w:val="28"/>
        </w:rPr>
        <w:t>Серьезные изменения в материальном обеспечении военнослужащих произошли с принятием Федерального закона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471F">
        <w:rPr>
          <w:rFonts w:ascii="Times New Roman" w:hAnsi="Times New Roman"/>
          <w:sz w:val="28"/>
          <w:szCs w:val="28"/>
        </w:rPr>
        <w:t xml:space="preserve">от 7 ноября 2011 года N 306-ФЗ «О денежном довольствии военнослужащих и предоставлении им отдельных выплат». </w:t>
      </w:r>
      <w:r w:rsidRPr="008B471F">
        <w:rPr>
          <w:rFonts w:ascii="Times New Roman" w:hAnsi="Times New Roman"/>
          <w:color w:val="000000"/>
          <w:sz w:val="28"/>
          <w:szCs w:val="28"/>
        </w:rPr>
        <w:t>Данный нормативно-правовой акт наравне с традиционными элементами денежного довольствия (оклад денежного содержания, ежемесячная надбавка за выслугу лет) установил следующие дополнительные выплаты для военнослужащих-контрактников:</w:t>
      </w:r>
    </w:p>
    <w:p w:rsidR="004E0A53" w:rsidRPr="008B471F" w:rsidRDefault="004E0A53" w:rsidP="00CA0D4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B471F">
        <w:rPr>
          <w:rFonts w:ascii="Times New Roman" w:hAnsi="Times New Roman"/>
          <w:color w:val="000000"/>
          <w:sz w:val="28"/>
          <w:szCs w:val="28"/>
        </w:rPr>
        <w:t>- ежемесячная надбавка за классную квалификацию;</w:t>
      </w:r>
    </w:p>
    <w:p w:rsidR="004E0A53" w:rsidRPr="008B471F" w:rsidRDefault="004E0A53" w:rsidP="00CA0D4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B471F">
        <w:rPr>
          <w:rFonts w:ascii="Times New Roman" w:hAnsi="Times New Roman"/>
          <w:color w:val="000000"/>
          <w:sz w:val="28"/>
          <w:szCs w:val="28"/>
        </w:rPr>
        <w:t>- ежемесячная надбавка за работу со сведениями, составляющими государственную тайну;</w:t>
      </w:r>
    </w:p>
    <w:p w:rsidR="004E0A53" w:rsidRPr="008B471F" w:rsidRDefault="004E0A53" w:rsidP="00CA0D4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B471F">
        <w:rPr>
          <w:rFonts w:ascii="Times New Roman" w:hAnsi="Times New Roman"/>
          <w:color w:val="000000"/>
          <w:sz w:val="28"/>
          <w:szCs w:val="28"/>
        </w:rPr>
        <w:t>-  ежемесячная надбавка за особые условия военной службы;</w:t>
      </w:r>
    </w:p>
    <w:p w:rsidR="004E0A53" w:rsidRPr="008B471F" w:rsidRDefault="004E0A53" w:rsidP="00CA0D4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B471F">
        <w:rPr>
          <w:rFonts w:ascii="Times New Roman" w:hAnsi="Times New Roman"/>
          <w:color w:val="000000"/>
          <w:sz w:val="28"/>
          <w:szCs w:val="28"/>
        </w:rPr>
        <w:t>- ежемесячная надбавка за выполнение задач, непосредственно связанных с риском для жизни и здоровья в мирное время;</w:t>
      </w:r>
    </w:p>
    <w:p w:rsidR="004E0A53" w:rsidRPr="008B471F" w:rsidRDefault="004E0A53" w:rsidP="00CA0D4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B471F">
        <w:rPr>
          <w:rFonts w:ascii="Times New Roman" w:hAnsi="Times New Roman"/>
          <w:color w:val="000000"/>
          <w:sz w:val="28"/>
          <w:szCs w:val="28"/>
        </w:rPr>
        <w:t>- ежемесячная надбавка за особые достижения в службе.</w:t>
      </w:r>
    </w:p>
    <w:p w:rsidR="004E0A53" w:rsidRPr="008B471F" w:rsidRDefault="004E0A53" w:rsidP="00CA0D48">
      <w:pPr>
        <w:spacing w:after="0" w:line="360" w:lineRule="auto"/>
        <w:ind w:firstLine="390"/>
        <w:jc w:val="both"/>
        <w:rPr>
          <w:rFonts w:ascii="Times New Roman" w:hAnsi="Times New Roman"/>
          <w:color w:val="000000"/>
        </w:rPr>
      </w:pPr>
      <w:r w:rsidRPr="008B471F">
        <w:rPr>
          <w:rFonts w:ascii="Times New Roman" w:hAnsi="Times New Roman"/>
          <w:color w:val="000000"/>
          <w:sz w:val="28"/>
          <w:szCs w:val="28"/>
        </w:rPr>
        <w:t>Таким образом, в настоящее время государством предусмотрены меры для материального стимулирования военнослужащих в условиях</w:t>
      </w:r>
      <w:r>
        <w:rPr>
          <w:rFonts w:ascii="Times New Roman" w:hAnsi="Times New Roman"/>
          <w:color w:val="000000"/>
          <w:sz w:val="28"/>
          <w:szCs w:val="28"/>
        </w:rPr>
        <w:t xml:space="preserve"> мирного </w:t>
      </w:r>
      <w:r w:rsidRPr="008B471F">
        <w:rPr>
          <w:rFonts w:ascii="Times New Roman" w:hAnsi="Times New Roman"/>
          <w:color w:val="000000"/>
          <w:sz w:val="28"/>
          <w:szCs w:val="28"/>
        </w:rPr>
        <w:t>времени.</w:t>
      </w:r>
    </w:p>
    <w:p w:rsidR="004E0A53" w:rsidRPr="00A229E5" w:rsidRDefault="004E0A53" w:rsidP="00CA0D48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4E0A53" w:rsidRPr="00A229E5" w:rsidSect="0048427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5156"/>
    <w:rsid w:val="00051116"/>
    <w:rsid w:val="00104CCE"/>
    <w:rsid w:val="001A0B4E"/>
    <w:rsid w:val="002355B7"/>
    <w:rsid w:val="003A74D9"/>
    <w:rsid w:val="003C6126"/>
    <w:rsid w:val="00484273"/>
    <w:rsid w:val="004E0A53"/>
    <w:rsid w:val="004E79F3"/>
    <w:rsid w:val="00542945"/>
    <w:rsid w:val="005C2930"/>
    <w:rsid w:val="006614A5"/>
    <w:rsid w:val="006E0676"/>
    <w:rsid w:val="0073188E"/>
    <w:rsid w:val="007D5A5E"/>
    <w:rsid w:val="007F4F0A"/>
    <w:rsid w:val="008B471F"/>
    <w:rsid w:val="0094024B"/>
    <w:rsid w:val="00994F45"/>
    <w:rsid w:val="00A05156"/>
    <w:rsid w:val="00A229E5"/>
    <w:rsid w:val="00AB27F2"/>
    <w:rsid w:val="00AB557E"/>
    <w:rsid w:val="00AC5680"/>
    <w:rsid w:val="00B0702E"/>
    <w:rsid w:val="00B951EB"/>
    <w:rsid w:val="00BB5D4F"/>
    <w:rsid w:val="00BE3518"/>
    <w:rsid w:val="00CA0D48"/>
    <w:rsid w:val="00CD0C9E"/>
    <w:rsid w:val="00CF5908"/>
    <w:rsid w:val="00D74369"/>
    <w:rsid w:val="00DC11FE"/>
    <w:rsid w:val="00ED6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24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05156"/>
    <w:pPr>
      <w:widowControl w:val="0"/>
      <w:overflowPunct w:val="0"/>
      <w:autoSpaceDE w:val="0"/>
      <w:autoSpaceDN w:val="0"/>
      <w:adjustRightInd w:val="0"/>
      <w:spacing w:after="0" w:line="240" w:lineRule="auto"/>
      <w:ind w:firstLine="170"/>
      <w:jc w:val="both"/>
      <w:textAlignment w:val="baseline"/>
    </w:pPr>
    <w:rPr>
      <w:rFonts w:ascii="Antiqua" w:hAnsi="Antiqua"/>
      <w:color w:val="000000"/>
      <w:sz w:val="1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05156"/>
    <w:rPr>
      <w:rFonts w:ascii="Antiqua" w:hAnsi="Antiqua" w:cs="Times New Roman"/>
      <w:color w:val="000000"/>
      <w:sz w:val="20"/>
      <w:szCs w:val="20"/>
    </w:rPr>
  </w:style>
  <w:style w:type="paragraph" w:customStyle="1" w:styleId="ConsPlusNormal">
    <w:name w:val="ConsPlusNormal"/>
    <w:uiPriority w:val="99"/>
    <w:rsid w:val="002355B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B5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557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B951E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951E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517</Words>
  <Characters>2951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Правовые аспекты материального стимулирования военной службы</dc:title>
  <dc:subject/>
  <dc:creator>User</dc:creator>
  <cp:keywords/>
  <dc:description/>
  <cp:lastModifiedBy>Bushueva.L</cp:lastModifiedBy>
  <cp:revision>4</cp:revision>
  <cp:lastPrinted>2012-04-08T17:38:00Z</cp:lastPrinted>
  <dcterms:created xsi:type="dcterms:W3CDTF">2012-04-13T12:09:00Z</dcterms:created>
  <dcterms:modified xsi:type="dcterms:W3CDTF">2012-05-28T13:47:00Z</dcterms:modified>
</cp:coreProperties>
</file>