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AB" w:rsidRPr="00DB1843" w:rsidRDefault="002E44AB" w:rsidP="007B308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1843">
        <w:rPr>
          <w:rFonts w:ascii="Times New Roman" w:hAnsi="Times New Roman"/>
          <w:b/>
          <w:sz w:val="28"/>
          <w:szCs w:val="28"/>
        </w:rPr>
        <w:t>Суд. Как с ним бороться?</w:t>
      </w:r>
    </w:p>
    <w:p w:rsidR="002E44AB" w:rsidRPr="00DB1843" w:rsidRDefault="002E44AB" w:rsidP="00DB184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B1843">
        <w:rPr>
          <w:rFonts w:ascii="Times New Roman" w:hAnsi="Times New Roman"/>
          <w:b/>
          <w:sz w:val="28"/>
          <w:szCs w:val="28"/>
        </w:rPr>
        <w:t>Ковалева А.В</w:t>
      </w:r>
      <w:r>
        <w:rPr>
          <w:rFonts w:ascii="Times New Roman" w:hAnsi="Times New Roman"/>
          <w:sz w:val="28"/>
          <w:szCs w:val="28"/>
        </w:rPr>
        <w:t xml:space="preserve">.,  </w:t>
      </w:r>
      <w:r w:rsidRPr="00DB1843">
        <w:rPr>
          <w:rFonts w:ascii="Times New Roman" w:hAnsi="Times New Roman"/>
          <w:i/>
          <w:sz w:val="28"/>
          <w:szCs w:val="28"/>
        </w:rPr>
        <w:t>ЯФ МФЮА</w:t>
      </w:r>
    </w:p>
    <w:p w:rsidR="002E44AB" w:rsidRDefault="002E44AB" w:rsidP="00DB184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B1843">
        <w:rPr>
          <w:rFonts w:ascii="Times New Roman" w:hAnsi="Times New Roman"/>
          <w:i/>
          <w:sz w:val="28"/>
          <w:szCs w:val="28"/>
        </w:rPr>
        <w:t>Научный руководитель: Кузнецов Алексей Вениаминович</w:t>
      </w:r>
    </w:p>
    <w:p w:rsidR="002E44AB" w:rsidRPr="00DB1843" w:rsidRDefault="002E44AB" w:rsidP="00DB184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E44AB" w:rsidRDefault="002E44AB" w:rsidP="007B308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последнее время все чаще и увереннее говорят о необходимости реформы судебной системы. Говорят все: и власть, и оппозиция. И обыватели, и ученые-юристы. И предприниматели, и журналисты. Казалось бы, для повышения эффективности работы судей, их независимости было сделано довольно много. И что же сейчас заставляет всех снова говорить об этом? Сюда можно отнести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порядок формирования судейского корпуса, нежелание судей общаться с журналистами и через них с обществом, большое количество обжалуемых решений и, пожалуй, самое важное – это недоверие граждан.</w:t>
      </w:r>
    </w:p>
    <w:p w:rsidR="002E44AB" w:rsidRDefault="002E44AB" w:rsidP="007B308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Судьи не могут поссориться с федеральными чиновниками, потому что именно они пишут представления, по которому назначают судью. Или не пишут! Встает вопрос: Как оградить судью от давления сверху? Так, помимо их назначения, чиновники играют значимую роль и в вынесении решений, так называемым в народе «телефонным правом». Звонок чиновника с просьбой «присмотреться повнимательней» к определенному делу, не остается не замеченным. </w:t>
      </w:r>
    </w:p>
    <w:p w:rsidR="002E44AB" w:rsidRDefault="002E44AB" w:rsidP="007B308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Обращая внимание на еще одну причину недоверия к судьям,  я проанализировала обзор кассационной и надзорной практики Ярославского областного суда за 5 лет. Мною было проанализировано 496 определений, из каждого меня интересовало лишь 2 аспекта: </w:t>
      </w:r>
      <w:r w:rsidRPr="00623488">
        <w:rPr>
          <w:rFonts w:ascii="Times New Roman" w:hAnsi="Times New Roman"/>
          <w:b/>
          <w:i/>
          <w:sz w:val="28"/>
          <w:szCs w:val="28"/>
        </w:rPr>
        <w:t>какие нарушения обнаружил</w:t>
      </w:r>
      <w:r>
        <w:rPr>
          <w:rFonts w:ascii="Times New Roman" w:hAnsi="Times New Roman"/>
          <w:b/>
          <w:i/>
          <w:sz w:val="28"/>
          <w:szCs w:val="28"/>
        </w:rPr>
        <w:t xml:space="preserve"> суд</w:t>
      </w:r>
      <w:r w:rsidRPr="0062348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и решение</w:t>
      </w:r>
      <w:r w:rsidRPr="00623488"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</w:rPr>
        <w:t xml:space="preserve">которое в последующем он вынес. </w:t>
      </w:r>
      <w:r>
        <w:rPr>
          <w:rFonts w:ascii="Times New Roman" w:hAnsi="Times New Roman"/>
          <w:sz w:val="28"/>
          <w:szCs w:val="28"/>
        </w:rPr>
        <w:t>Результаты оказались впечатляющими. Наиболее частыми ошибками судей являются: неправильное применение уголовного и уголовно-процессуального закона (50% и 51%). В каждом деле может присутствовать по несколько ошибок, а судя по данным цифрам, эти 2 нарушения присутствуют во всех по очереди! Что же касается еще 2 нарушений, предусмотренных УПК РФ (несоответствие выводов суда фактическим обстоятельствам уголовного дела и несправедливость приговора) они больше являются факультативными, нежели основными. А вот данные, по вынесенным решениям.</w:t>
      </w:r>
    </w:p>
    <w:p w:rsidR="002E44AB" w:rsidRPr="007F42CC" w:rsidRDefault="002E44AB" w:rsidP="00070F3C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77pt;height:276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">
            <v:imagedata r:id="rId4" o:title="" cropbottom="-24f"/>
            <o:lock v:ext="edit" aspectratio="f"/>
          </v:shape>
        </w:pict>
      </w:r>
    </w:p>
    <w:p w:rsidR="002E44AB" w:rsidRDefault="002E44AB" w:rsidP="007B308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Ассоциация юристов России открыла Дискуссионный клуб для неформального общения представителей юридического сообщества. Один из инициаторов его создания  и член Президиума АЮР М.Ю. Барщевский вместе с А.В. Торкуновым первым подняли вопрос о реформировании судебной системы. Они предложили следующие меры: избрание председателей судов всех уровней самими судьями данного суда; расширение практики применения «сделок с правосудием», участия присяжных заседателей, медиации; ввести систему штрафов; создать Федеральную службу судебной охраны; для назначения на должность судьи, гражданин должен иметь практику работы в прокуратуре и адвокатуре по 3 года. </w:t>
      </w:r>
    </w:p>
    <w:p w:rsidR="002E44AB" w:rsidRDefault="002E44AB" w:rsidP="007B308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В.В. Путин, который вновь избран Президентом РФ, так же имел намерения об изменении судебной системы, о чем говорил в ходе  своей предвыборной кампании. Так что в недалеком будущем стоит ожидать этих перемен и вести активные обсуждения предложенных законопроектов, ведь нам не должно быть безразлично будущее нашей страны!</w:t>
      </w:r>
    </w:p>
    <w:sectPr w:rsidR="002E44AB" w:rsidSect="007B30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A1A"/>
    <w:rsid w:val="00030C14"/>
    <w:rsid w:val="0004200E"/>
    <w:rsid w:val="00070F3C"/>
    <w:rsid w:val="001C123C"/>
    <w:rsid w:val="002E44AB"/>
    <w:rsid w:val="00421337"/>
    <w:rsid w:val="005A5656"/>
    <w:rsid w:val="005E41FE"/>
    <w:rsid w:val="00623488"/>
    <w:rsid w:val="00641C5F"/>
    <w:rsid w:val="00725CEA"/>
    <w:rsid w:val="007B3086"/>
    <w:rsid w:val="007F42CC"/>
    <w:rsid w:val="00894755"/>
    <w:rsid w:val="0092335C"/>
    <w:rsid w:val="00984E47"/>
    <w:rsid w:val="009B4DE9"/>
    <w:rsid w:val="009C2661"/>
    <w:rsid w:val="00AA1680"/>
    <w:rsid w:val="00AB2A1A"/>
    <w:rsid w:val="00AF70E3"/>
    <w:rsid w:val="00C87781"/>
    <w:rsid w:val="00CC5AE8"/>
    <w:rsid w:val="00DB1843"/>
    <w:rsid w:val="00DE2958"/>
    <w:rsid w:val="00E70D42"/>
    <w:rsid w:val="00F6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A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7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0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436</Words>
  <Characters>2491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Bushueva.L</cp:lastModifiedBy>
  <cp:revision>4</cp:revision>
  <dcterms:created xsi:type="dcterms:W3CDTF">2012-04-12T12:45:00Z</dcterms:created>
  <dcterms:modified xsi:type="dcterms:W3CDTF">2012-05-29T06:37:00Z</dcterms:modified>
</cp:coreProperties>
</file>