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EBD" w:rsidRPr="005565DF" w:rsidRDefault="00E27EBD" w:rsidP="00F210CC">
      <w:pPr>
        <w:spacing w:after="0" w:line="360" w:lineRule="auto"/>
        <w:jc w:val="center"/>
        <w:rPr>
          <w:rFonts w:ascii="Times New Roman" w:hAnsi="Times New Roman"/>
          <w:b/>
          <w:sz w:val="28"/>
          <w:szCs w:val="28"/>
        </w:rPr>
      </w:pPr>
      <w:r w:rsidRPr="005565DF">
        <w:rPr>
          <w:rFonts w:ascii="Times New Roman" w:hAnsi="Times New Roman"/>
          <w:b/>
          <w:sz w:val="28"/>
          <w:szCs w:val="28"/>
        </w:rPr>
        <w:t>Роль искусства в жизни человека</w:t>
      </w:r>
    </w:p>
    <w:p w:rsidR="00E27EBD" w:rsidRPr="005565DF" w:rsidRDefault="00E27EBD" w:rsidP="005565DF">
      <w:pPr>
        <w:spacing w:after="0" w:line="240" w:lineRule="auto"/>
        <w:rPr>
          <w:rFonts w:ascii="Times New Roman" w:hAnsi="Times New Roman"/>
          <w:i/>
          <w:sz w:val="28"/>
          <w:szCs w:val="28"/>
        </w:rPr>
      </w:pPr>
      <w:r w:rsidRPr="005565DF">
        <w:rPr>
          <w:rFonts w:ascii="Times New Roman" w:hAnsi="Times New Roman"/>
          <w:b/>
          <w:sz w:val="28"/>
          <w:szCs w:val="28"/>
        </w:rPr>
        <w:t>Раевская А.Н</w:t>
      </w:r>
      <w:r>
        <w:rPr>
          <w:rFonts w:ascii="Times New Roman" w:hAnsi="Times New Roman"/>
          <w:sz w:val="28"/>
          <w:szCs w:val="28"/>
        </w:rPr>
        <w:t xml:space="preserve">., </w:t>
      </w:r>
      <w:r w:rsidRPr="005565DF">
        <w:rPr>
          <w:rFonts w:ascii="Times New Roman" w:hAnsi="Times New Roman"/>
          <w:i/>
          <w:sz w:val="28"/>
          <w:szCs w:val="28"/>
        </w:rPr>
        <w:t xml:space="preserve">ЯФ  МФЮА </w:t>
      </w:r>
    </w:p>
    <w:p w:rsidR="00E27EBD" w:rsidRDefault="00E27EBD" w:rsidP="005565DF">
      <w:pPr>
        <w:spacing w:after="0" w:line="240" w:lineRule="auto"/>
        <w:rPr>
          <w:rFonts w:ascii="Times New Roman" w:hAnsi="Times New Roman"/>
          <w:sz w:val="28"/>
          <w:szCs w:val="28"/>
        </w:rPr>
      </w:pPr>
      <w:r w:rsidRPr="005565DF">
        <w:rPr>
          <w:rFonts w:ascii="Times New Roman" w:hAnsi="Times New Roman"/>
          <w:i/>
          <w:sz w:val="28"/>
          <w:szCs w:val="28"/>
        </w:rPr>
        <w:t>Научный руководитель: доктор философских наук Дадианова Т. В</w:t>
      </w:r>
      <w:r w:rsidRPr="00F210CC">
        <w:rPr>
          <w:rFonts w:ascii="Times New Roman" w:hAnsi="Times New Roman"/>
          <w:sz w:val="28"/>
          <w:szCs w:val="28"/>
        </w:rPr>
        <w:t>.</w:t>
      </w:r>
    </w:p>
    <w:p w:rsidR="00E27EBD" w:rsidRPr="00F210CC" w:rsidRDefault="00E27EBD" w:rsidP="005565DF">
      <w:pPr>
        <w:spacing w:after="0" w:line="240" w:lineRule="auto"/>
        <w:rPr>
          <w:rFonts w:ascii="Times New Roman" w:hAnsi="Times New Roman"/>
          <w:sz w:val="28"/>
          <w:szCs w:val="28"/>
        </w:rPr>
      </w:pPr>
    </w:p>
    <w:p w:rsidR="00E27EBD" w:rsidRDefault="00E27EBD" w:rsidP="009B7455">
      <w:pPr>
        <w:spacing w:after="0" w:line="360" w:lineRule="auto"/>
        <w:ind w:firstLine="708"/>
        <w:jc w:val="both"/>
        <w:rPr>
          <w:rFonts w:ascii="Times New Roman" w:hAnsi="Times New Roman"/>
          <w:sz w:val="28"/>
          <w:szCs w:val="28"/>
        </w:rPr>
      </w:pPr>
      <w:r w:rsidRPr="00F210CC">
        <w:rPr>
          <w:rFonts w:ascii="Times New Roman" w:hAnsi="Times New Roman"/>
          <w:sz w:val="28"/>
          <w:szCs w:val="28"/>
        </w:rPr>
        <w:t>Вопрос, какую роль  играет искусство  в человеческой  жизни, столь же древен, как и  первые попытки  его теоретического  осмысления. Правда, как замечает Столович Л.Н., на  самой заре  эстетической  мысли, выражаемой  подчас  в мифологической   форме, собственно, и  вопроса  никакого не было. Ведь наш далекий предок был уверен в том, что проткнуть  изображение бизона  реальной  или нарисованной  стрелой</w:t>
      </w:r>
      <w:r>
        <w:rPr>
          <w:rFonts w:ascii="Times New Roman" w:hAnsi="Times New Roman"/>
          <w:sz w:val="28"/>
          <w:szCs w:val="28"/>
        </w:rPr>
        <w:t xml:space="preserve"> </w:t>
      </w:r>
      <w:r w:rsidRPr="00F210CC">
        <w:rPr>
          <w:rFonts w:ascii="Times New Roman" w:hAnsi="Times New Roman"/>
          <w:sz w:val="28"/>
          <w:szCs w:val="28"/>
        </w:rPr>
        <w:t xml:space="preserve">- значит  обеспечить  удачную охоту, исполнить воинственный танец - значит  наверняка  победить  своих врагов. Спрашивается, какие же сомнения могли быть в практической действенности искусства, если оно  было органически  вплетено  в практическую  жизнь людей, было неотторжимо  от ремесла, творившего  мир  необходимых для существования  людей   предметов и вещей, было связано  с  магическими обрядами, благодаря  которым  люди стремились воздействовать  на окружающую  их действительность? </w:t>
      </w:r>
      <w:r>
        <w:rPr>
          <w:rFonts w:ascii="Times New Roman" w:hAnsi="Times New Roman"/>
          <w:sz w:val="28"/>
          <w:szCs w:val="28"/>
        </w:rPr>
        <w:tab/>
      </w:r>
    </w:p>
    <w:p w:rsidR="00E27EBD" w:rsidRDefault="00E27EBD" w:rsidP="009B7455">
      <w:pPr>
        <w:spacing w:after="0" w:line="360" w:lineRule="auto"/>
        <w:ind w:firstLine="708"/>
        <w:jc w:val="both"/>
        <w:rPr>
          <w:rFonts w:ascii="Times New Roman" w:hAnsi="Times New Roman"/>
          <w:sz w:val="28"/>
          <w:szCs w:val="28"/>
        </w:rPr>
      </w:pPr>
      <w:r w:rsidRPr="00F210CC">
        <w:rPr>
          <w:rFonts w:ascii="Times New Roman" w:hAnsi="Times New Roman"/>
          <w:sz w:val="28"/>
          <w:szCs w:val="28"/>
        </w:rPr>
        <w:t xml:space="preserve">Стоит ли удивляться их вере в то, что Орфей, которому  древнегреческая  мифология  приписывает  изобретение  музыки  и стихосложения, мог своим  пением  склонять  ветви  деревьев, сдвигать камни и укрощать  диких зверей. Мир  художественных образов, по убеждению античных  мыслителей  и художников, «подражавший»  жизни, становился  неотьемлемой   частью истинной  жизни человека. Но  как  воздействует  на человека  удивительный  мир искусства? </w:t>
      </w:r>
    </w:p>
    <w:p w:rsidR="00E27EBD" w:rsidRDefault="00E27EBD" w:rsidP="009B7455">
      <w:pPr>
        <w:spacing w:after="0" w:line="360" w:lineRule="auto"/>
        <w:ind w:firstLine="708"/>
        <w:jc w:val="both"/>
        <w:rPr>
          <w:rFonts w:ascii="Times New Roman" w:hAnsi="Times New Roman"/>
          <w:sz w:val="28"/>
          <w:szCs w:val="28"/>
        </w:rPr>
      </w:pPr>
      <w:r w:rsidRPr="00F210CC">
        <w:rPr>
          <w:rFonts w:ascii="Times New Roman" w:hAnsi="Times New Roman"/>
          <w:sz w:val="28"/>
          <w:szCs w:val="28"/>
        </w:rPr>
        <w:t>Уже античная  эстетика  стремилась дать  ответы  на этот вопрос, однако  они не были  однозначными. Платону, признавшему  только  такие  произведения  искусства, которые  укрепляют   нравственные  основы   аристократического  государства, подчеркивал единство   эстетической  действенности искусства  и его нравственного значения. На «подражании» действительности, по Аристотелю, основывается  способность  искусства  оказывать  на человека  и моральное,  и эстетическое воздействие, формируя  сам характер  его  чувств: « Привычка же  испытывать  огорчение  и</w:t>
      </w:r>
      <w:r>
        <w:rPr>
          <w:rFonts w:ascii="Times New Roman" w:hAnsi="Times New Roman"/>
          <w:sz w:val="28"/>
          <w:szCs w:val="28"/>
        </w:rPr>
        <w:t>ли радость  при восприятии того</w:t>
      </w:r>
      <w:r w:rsidRPr="00F210CC">
        <w:rPr>
          <w:rFonts w:ascii="Times New Roman" w:hAnsi="Times New Roman"/>
          <w:sz w:val="28"/>
          <w:szCs w:val="28"/>
        </w:rPr>
        <w:t>, что  подражает  действительности, ведет к тому, что мы начинаем  испытывать  те же чувства и при столкновении</w:t>
      </w:r>
      <w:r>
        <w:rPr>
          <w:rFonts w:ascii="Times New Roman" w:hAnsi="Times New Roman"/>
          <w:sz w:val="28"/>
          <w:szCs w:val="28"/>
        </w:rPr>
        <w:t xml:space="preserve">  с действительностью</w:t>
      </w:r>
      <w:r w:rsidRPr="00F210CC">
        <w:rPr>
          <w:rFonts w:ascii="Times New Roman" w:hAnsi="Times New Roman"/>
          <w:sz w:val="28"/>
          <w:szCs w:val="28"/>
        </w:rPr>
        <w:t>»</w:t>
      </w:r>
      <w:r>
        <w:rPr>
          <w:rFonts w:ascii="Times New Roman" w:hAnsi="Times New Roman"/>
          <w:sz w:val="28"/>
          <w:szCs w:val="28"/>
        </w:rPr>
        <w:t>.</w:t>
      </w:r>
      <w:r w:rsidRPr="00F210CC">
        <w:rPr>
          <w:rFonts w:ascii="Times New Roman" w:hAnsi="Times New Roman"/>
          <w:sz w:val="28"/>
          <w:szCs w:val="28"/>
        </w:rPr>
        <w:t xml:space="preserve"> </w:t>
      </w:r>
    </w:p>
    <w:p w:rsidR="00E27EBD" w:rsidRDefault="00E27EBD" w:rsidP="009B7455">
      <w:pPr>
        <w:spacing w:after="0" w:line="360" w:lineRule="auto"/>
        <w:ind w:firstLine="708"/>
        <w:jc w:val="both"/>
        <w:rPr>
          <w:rFonts w:ascii="Times New Roman" w:hAnsi="Times New Roman"/>
          <w:sz w:val="28"/>
          <w:szCs w:val="28"/>
        </w:rPr>
      </w:pPr>
      <w:r w:rsidRPr="00F210CC">
        <w:rPr>
          <w:rFonts w:ascii="Times New Roman" w:hAnsi="Times New Roman"/>
          <w:sz w:val="28"/>
          <w:szCs w:val="28"/>
        </w:rPr>
        <w:t xml:space="preserve">История художественной культуры   запечатлела  немало случаев, когда восприятие   искусства послужило   непосредственным импульсом для совершения  тех или иных поступков, для изменения  образа  жизни. Начитавшись  рыцарских романов, бедный  идальго  Кехана  превратился  в Дон Кихота  Ламанчского  и отправился на тощем Росинанте утверждать  в мире   справедливость. Сам   образ  Дон Кихота  стал  с тех пор  нарицательным, послужил примером  для подражания уже в реальной жизни. </w:t>
      </w:r>
    </w:p>
    <w:p w:rsidR="00E27EBD" w:rsidRDefault="00E27EBD" w:rsidP="009B7455">
      <w:pPr>
        <w:spacing w:after="0" w:line="360" w:lineRule="auto"/>
        <w:ind w:firstLine="708"/>
        <w:jc w:val="both"/>
        <w:rPr>
          <w:rFonts w:ascii="Times New Roman" w:hAnsi="Times New Roman"/>
          <w:sz w:val="28"/>
          <w:szCs w:val="28"/>
        </w:rPr>
      </w:pPr>
      <w:r w:rsidRPr="00F210CC">
        <w:rPr>
          <w:rFonts w:ascii="Times New Roman" w:hAnsi="Times New Roman"/>
          <w:sz w:val="28"/>
          <w:szCs w:val="28"/>
        </w:rPr>
        <w:t xml:space="preserve">Таким образом, мы видим, что истоки искусства - в действительности, но произведение искусства представляет собой особый мир, предполагающий   восприятие, отличное от  восприятия   жизненной реальности. Если же зритель, принимая   искусство за реальность, порывается  установить справедливость, физически  расправляясь  с актером, играющим  злодея, стреляет  в киноэкран или бросается  на картину с ножом, угрожает   романисту, беспокоясь  за судьбу героя романа, то все  это   очевидные симптомы   или  психической патологии вообще, или же, по крайней мере, патологии  художественного восприятия. </w:t>
      </w:r>
    </w:p>
    <w:p w:rsidR="00E27EBD" w:rsidRDefault="00E27EBD" w:rsidP="009B7455">
      <w:pPr>
        <w:spacing w:after="0" w:line="360" w:lineRule="auto"/>
        <w:ind w:firstLine="708"/>
        <w:jc w:val="both"/>
        <w:rPr>
          <w:rFonts w:ascii="Times New Roman" w:hAnsi="Times New Roman"/>
          <w:sz w:val="28"/>
          <w:szCs w:val="28"/>
        </w:rPr>
      </w:pPr>
      <w:r w:rsidRPr="00F210CC">
        <w:rPr>
          <w:rFonts w:ascii="Times New Roman" w:hAnsi="Times New Roman"/>
          <w:sz w:val="28"/>
          <w:szCs w:val="28"/>
        </w:rPr>
        <w:t>Искусство  действует  не на одну  какую-либо  человеческую  способность  и силу, будь то  эмоция  или интеллект, а на человека в целом. Оно формирует, подчас  безотчетно, неосознанно  саму систему  человеческих установок, действие  которых  проявится   рано или  поздно   и зачастую непредсказуемо, а не просто преследует  цель побудить  человека  к тому или иному  конкретному поступку. Художественная гениальность знаменитого плаката Д. Моора « Ты записался добровольцем?», который так широко пропагандирова</w:t>
      </w:r>
      <w:r>
        <w:rPr>
          <w:rFonts w:ascii="Times New Roman" w:hAnsi="Times New Roman"/>
          <w:sz w:val="28"/>
          <w:szCs w:val="28"/>
        </w:rPr>
        <w:t>лся в дни Второй  мировой войны</w:t>
      </w:r>
      <w:r w:rsidRPr="00F210CC">
        <w:rPr>
          <w:rFonts w:ascii="Times New Roman" w:hAnsi="Times New Roman"/>
          <w:sz w:val="28"/>
          <w:szCs w:val="28"/>
        </w:rPr>
        <w:t xml:space="preserve">, в том и состоит, что  он не  ограничен  сиюминутной  прагматичной  задачей, а взывает к человеческой совести через все  духовные  способности человека. Т.е. сила искусства в том и состоит, чтобы взывать к человеческой совести, пробуждать  его духовные  способности. И по этому поводу можно  привести  знаменитые слова  Пушкина: «Глаголом жги сердца людей». Думается, в этом истинное предназначение искусства. Искусство  не устаревает. </w:t>
      </w:r>
    </w:p>
    <w:p w:rsidR="00E27EBD" w:rsidRDefault="00E27EBD" w:rsidP="009B7455">
      <w:pPr>
        <w:spacing w:after="0" w:line="360" w:lineRule="auto"/>
        <w:ind w:firstLine="708"/>
        <w:jc w:val="both"/>
        <w:rPr>
          <w:rFonts w:ascii="Times New Roman" w:hAnsi="Times New Roman"/>
          <w:sz w:val="28"/>
          <w:szCs w:val="28"/>
        </w:rPr>
      </w:pPr>
      <w:r w:rsidRPr="00F210CC">
        <w:rPr>
          <w:rFonts w:ascii="Times New Roman" w:hAnsi="Times New Roman"/>
          <w:sz w:val="28"/>
          <w:szCs w:val="28"/>
        </w:rPr>
        <w:t>В книге философа</w:t>
      </w:r>
      <w:r>
        <w:rPr>
          <w:rFonts w:ascii="Times New Roman" w:hAnsi="Times New Roman"/>
          <w:sz w:val="28"/>
          <w:szCs w:val="28"/>
        </w:rPr>
        <w:t>,</w:t>
      </w:r>
      <w:r w:rsidRPr="00F210CC">
        <w:rPr>
          <w:rFonts w:ascii="Times New Roman" w:hAnsi="Times New Roman"/>
          <w:sz w:val="28"/>
          <w:szCs w:val="28"/>
        </w:rPr>
        <w:t xml:space="preserve"> академика И. Т. Фролова « Перспективы  человека»  содержатся рассуждения  о том, почему  искусство не устаревает. Так, в частности, он  замечает: « Причина  этого - в неповторимой оригинальности произведений  искусства, их глубоко  индивидуализированном  характере, обусловленном,  в конечном счете,  постоянной   обращенностью  к человеку. Уникальное единство  человека и мира в произведении искусства, «человеческая действительность», познаваемая  им, глубоко  отличают  искусство от  науки не только  по используемым  средствам, но и по   самому объекту его, всегда соотнесенному  с личностью художника, его субъективным  мировосприятием, тогда как наука стремится выйти  за эти пределы, устремляется  к «надчеловеческому», руководствуясь принципом объективности. Поэтому наука стремится и к строгой однозначности восприятия знания человеком, она находит соответствующие средства для этого, свой язык, тогда как произведения искусства не имеют такой однозначности: восприятие их, преломляясь через субъективный мир человека, порождает целую гамму глубоко индивидуальных оттенков и  тонов, делающих  это восприятие  необычайно  многообразным, хотя  и подчиненным  определенному направлению, общей теме». Именно в этом  заключается  тайна  необычайного  воздействия  искусства на человека, его нравственный  мир, образ жизни, поведение. Обращаясь  к искусству, человек  выходит  за пределы  рациональной однозначности. Искусство открывает  загадочное, не поддающееся  научному познанию. Именно поэтому  человек нуждается  в искусстве как  в органической части того, что заключено в нем самом и в мире, который  он познает  и которым наслаждается. </w:t>
      </w:r>
    </w:p>
    <w:p w:rsidR="00E27EBD" w:rsidRPr="00F210CC" w:rsidRDefault="00E27EBD" w:rsidP="009B7455">
      <w:pPr>
        <w:spacing w:after="0" w:line="360" w:lineRule="auto"/>
        <w:ind w:firstLine="708"/>
        <w:jc w:val="both"/>
        <w:rPr>
          <w:rFonts w:ascii="Times New Roman" w:hAnsi="Times New Roman"/>
          <w:sz w:val="28"/>
          <w:szCs w:val="28"/>
        </w:rPr>
      </w:pPr>
      <w:r w:rsidRPr="00F210CC">
        <w:rPr>
          <w:rFonts w:ascii="Times New Roman" w:hAnsi="Times New Roman"/>
          <w:sz w:val="28"/>
          <w:szCs w:val="28"/>
        </w:rPr>
        <w:t>Известный датский  физик Нильс  Бор писал: «Причина, почему  искусство  может нас  обогатить, заключается в его способности напоминать нам  о гармониях, недосягаемых для систематического  анализа». В искусстве часто  освещаются  проблемы  общечеловеческие, «вечные»: что есть добро и зло, свобода, достоинство человека. Меняющиеся условия  каждой эпохи  заставляют заново  решать эти вопросы.</w:t>
      </w:r>
    </w:p>
    <w:sectPr w:rsidR="00E27EBD" w:rsidRPr="00F210CC" w:rsidSect="00CE1058">
      <w:pgSz w:w="11906" w:h="16838"/>
      <w:pgMar w:top="851" w:right="850" w:bottom="85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altName w:val="Century Gothic"/>
    <w:panose1 w:val="020F0502020204030204"/>
    <w:charset w:val="CC"/>
    <w:family w:val="swiss"/>
    <w:pitch w:val="variable"/>
    <w:sig w:usb0="A00002EF" w:usb1="4000207B" w:usb2="00000000" w:usb3="00000000" w:csb0="0000009F" w:csb1="00000000"/>
  </w:font>
  <w:font w:name="Times New Roman">
    <w:altName w:val="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E1058"/>
    <w:rsid w:val="00006CC1"/>
    <w:rsid w:val="00047877"/>
    <w:rsid w:val="00061AE1"/>
    <w:rsid w:val="00465E5A"/>
    <w:rsid w:val="004C4C84"/>
    <w:rsid w:val="004D7BFA"/>
    <w:rsid w:val="00521C27"/>
    <w:rsid w:val="005565DF"/>
    <w:rsid w:val="0058201A"/>
    <w:rsid w:val="005D4F65"/>
    <w:rsid w:val="00642546"/>
    <w:rsid w:val="00703526"/>
    <w:rsid w:val="008D0A07"/>
    <w:rsid w:val="009043CC"/>
    <w:rsid w:val="00967BD0"/>
    <w:rsid w:val="009B7455"/>
    <w:rsid w:val="009F1401"/>
    <w:rsid w:val="00B0439C"/>
    <w:rsid w:val="00CE1058"/>
    <w:rsid w:val="00E27EBD"/>
    <w:rsid w:val="00F210CC"/>
    <w:rsid w:val="00F90EC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BD0"/>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31</TotalTime>
  <Pages>3</Pages>
  <Words>942</Words>
  <Characters>5371</Characters>
  <Application>Microsoft Office Outlook</Application>
  <DocSecurity>0</DocSecurity>
  <Lines>0</Lines>
  <Paragraphs>0</Paragraphs>
  <ScaleCrop>false</ScaleCrop>
  <Company>CtrlSoft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Mosina.J</cp:lastModifiedBy>
  <cp:revision>6</cp:revision>
  <dcterms:created xsi:type="dcterms:W3CDTF">2012-04-08T17:39:00Z</dcterms:created>
  <dcterms:modified xsi:type="dcterms:W3CDTF">2012-05-31T10:46:00Z</dcterms:modified>
</cp:coreProperties>
</file>