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F8" w:rsidRDefault="00B35BF8" w:rsidP="00972272">
      <w:pPr>
        <w:pStyle w:val="BodyTextIndent2"/>
        <w:spacing w:after="0" w:line="360" w:lineRule="auto"/>
        <w:ind w:left="0"/>
        <w:jc w:val="center"/>
        <w:rPr>
          <w:b/>
          <w:sz w:val="28"/>
          <w:szCs w:val="28"/>
        </w:rPr>
      </w:pPr>
      <w:r w:rsidRPr="00BC40FE">
        <w:rPr>
          <w:b/>
          <w:sz w:val="28"/>
          <w:szCs w:val="28"/>
        </w:rPr>
        <w:t xml:space="preserve">Символические средства представления </w:t>
      </w:r>
      <w:r>
        <w:rPr>
          <w:b/>
          <w:sz w:val="28"/>
          <w:szCs w:val="28"/>
        </w:rPr>
        <w:t xml:space="preserve">коммерческой фирмы </w:t>
      </w:r>
    </w:p>
    <w:p w:rsidR="00B35BF8" w:rsidRPr="00FC1FB5" w:rsidRDefault="00B35BF8" w:rsidP="00FC1FB5">
      <w:pPr>
        <w:shd w:val="clear" w:color="auto" w:fill="FFFFFF"/>
        <w:spacing w:after="0" w:line="240" w:lineRule="auto"/>
        <w:ind w:right="149"/>
        <w:rPr>
          <w:rFonts w:ascii="Times New Roman" w:hAnsi="Times New Roman"/>
          <w:i/>
          <w:sz w:val="28"/>
          <w:szCs w:val="28"/>
        </w:rPr>
      </w:pPr>
      <w:r w:rsidRPr="00FC1FB5">
        <w:rPr>
          <w:rFonts w:ascii="Times New Roman" w:hAnsi="Times New Roman"/>
          <w:b/>
          <w:sz w:val="28"/>
          <w:szCs w:val="28"/>
        </w:rPr>
        <w:t>Логинов А.В.,  Михельсон А.Ю.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C1FB5">
        <w:rPr>
          <w:rFonts w:ascii="Times New Roman" w:hAnsi="Times New Roman"/>
          <w:i/>
          <w:sz w:val="28"/>
          <w:szCs w:val="28"/>
        </w:rPr>
        <w:t xml:space="preserve">филиал НОЧУ ВПО «Московский социально-гуманитарный институт» в г. Ярославле </w:t>
      </w:r>
    </w:p>
    <w:p w:rsidR="00B35BF8" w:rsidRPr="00FC1FB5" w:rsidRDefault="00B35BF8" w:rsidP="00FC1FB5">
      <w:pPr>
        <w:shd w:val="clear" w:color="auto" w:fill="FFFFFF"/>
        <w:spacing w:after="0" w:line="240" w:lineRule="auto"/>
        <w:ind w:right="14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Научный руководитель:</w:t>
      </w:r>
      <w:r w:rsidRPr="00FC1FB5">
        <w:rPr>
          <w:rFonts w:ascii="Times New Roman" w:hAnsi="Times New Roman"/>
          <w:i/>
          <w:sz w:val="28"/>
          <w:szCs w:val="28"/>
        </w:rPr>
        <w:t xml:space="preserve"> старший преподаватель Е.Н. Бокова</w:t>
      </w:r>
    </w:p>
    <w:p w:rsidR="00B35BF8" w:rsidRPr="00BC40FE" w:rsidRDefault="00B35BF8" w:rsidP="0056481C">
      <w:pPr>
        <w:pStyle w:val="BodyTextIndent2"/>
        <w:spacing w:after="0" w:line="360" w:lineRule="auto"/>
        <w:ind w:left="0"/>
        <w:rPr>
          <w:b/>
          <w:sz w:val="28"/>
          <w:szCs w:val="28"/>
        </w:rPr>
      </w:pPr>
    </w:p>
    <w:p w:rsidR="00B35BF8" w:rsidRPr="0056481C" w:rsidRDefault="00B35BF8" w:rsidP="0056481C">
      <w:pPr>
        <w:pStyle w:val="BodyTextIndent2"/>
        <w:spacing w:after="0" w:line="360" w:lineRule="auto"/>
        <w:ind w:left="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Коммерческая фирма использует в своей маркетинговой деятельности символические средства. </w:t>
      </w:r>
      <w:r w:rsidRPr="00BC40FE">
        <w:rPr>
          <w:sz w:val="28"/>
          <w:szCs w:val="28"/>
        </w:rPr>
        <w:t xml:space="preserve">И.П. Яковлев </w:t>
      </w:r>
      <w:r>
        <w:rPr>
          <w:sz w:val="28"/>
          <w:szCs w:val="28"/>
        </w:rPr>
        <w:t>н</w:t>
      </w:r>
      <w:r w:rsidRPr="00BC40FE">
        <w:rPr>
          <w:sz w:val="28"/>
          <w:szCs w:val="28"/>
        </w:rPr>
        <w:t xml:space="preserve">аиболее полно </w:t>
      </w:r>
      <w:r>
        <w:rPr>
          <w:sz w:val="28"/>
          <w:szCs w:val="28"/>
        </w:rPr>
        <w:t xml:space="preserve">рассмотрел </w:t>
      </w:r>
      <w:r w:rsidRPr="00BC40FE">
        <w:rPr>
          <w:sz w:val="28"/>
          <w:szCs w:val="28"/>
        </w:rPr>
        <w:t>в своей работе «Стратегические коммуникации»</w:t>
      </w:r>
      <w:r>
        <w:rPr>
          <w:sz w:val="28"/>
          <w:szCs w:val="28"/>
        </w:rPr>
        <w:t xml:space="preserve"> важность символических средств для деятельности фирмы</w:t>
      </w:r>
      <w:r w:rsidRPr="00BC40FE">
        <w:rPr>
          <w:sz w:val="28"/>
          <w:szCs w:val="28"/>
        </w:rPr>
        <w:t>: «Символика как система знаков, идентифицирующих организацию, город, страну и тем самым позволяющих выделить ее среди других, играет стратегическую роль во внутренних и внешних коммуникациях</w:t>
      </w:r>
      <w:r>
        <w:rPr>
          <w:sz w:val="28"/>
          <w:szCs w:val="28"/>
        </w:rPr>
        <w:t>»</w:t>
      </w:r>
      <w:r w:rsidRPr="00BC40FE">
        <w:rPr>
          <w:sz w:val="28"/>
          <w:szCs w:val="28"/>
        </w:rPr>
        <w:t xml:space="preserve">. </w:t>
      </w:r>
      <w:r w:rsidRPr="00BC40FE">
        <w:rPr>
          <w:color w:val="000000"/>
          <w:sz w:val="28"/>
          <w:szCs w:val="28"/>
        </w:rPr>
        <w:t>Символика как знаковая система должна обладать тремя фундаментальными свойствами, связанными с тремя отраслями семиотики</w:t>
      </w:r>
      <w:r>
        <w:rPr>
          <w:color w:val="000000"/>
          <w:sz w:val="28"/>
          <w:szCs w:val="28"/>
        </w:rPr>
        <w:t xml:space="preserve"> </w:t>
      </w:r>
      <w:r w:rsidRPr="00BC40FE">
        <w:rPr>
          <w:color w:val="000000"/>
          <w:sz w:val="28"/>
          <w:szCs w:val="28"/>
        </w:rPr>
        <w:t>- семантики, прагматики и синтактики</w:t>
      </w:r>
      <w:r>
        <w:rPr>
          <w:color w:val="000000"/>
          <w:sz w:val="28"/>
          <w:szCs w:val="28"/>
        </w:rPr>
        <w:t xml:space="preserve">. </w:t>
      </w:r>
      <w:r w:rsidRPr="00B21D50">
        <w:rPr>
          <w:color w:val="000000"/>
          <w:sz w:val="28"/>
          <w:szCs w:val="28"/>
        </w:rPr>
        <w:t>Знаки должны</w:t>
      </w:r>
      <w:r>
        <w:rPr>
          <w:color w:val="000000"/>
          <w:sz w:val="28"/>
          <w:szCs w:val="28"/>
        </w:rPr>
        <w:t xml:space="preserve"> выполнять следующие функции:</w:t>
      </w:r>
    </w:p>
    <w:p w:rsidR="00B35BF8" w:rsidRPr="00B21D50" w:rsidRDefault="00B35BF8" w:rsidP="00B21D50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1D50">
        <w:rPr>
          <w:rFonts w:ascii="Times New Roman" w:hAnsi="Times New Roman"/>
          <w:color w:val="000000"/>
          <w:sz w:val="28"/>
          <w:szCs w:val="28"/>
        </w:rPr>
        <w:t xml:space="preserve"> в определенной степени (от максимальной до минимальной) отражать содержание деятельности, ее </w:t>
      </w:r>
      <w:r w:rsidRPr="00B21D50">
        <w:rPr>
          <w:rFonts w:ascii="Times New Roman" w:hAnsi="Times New Roman"/>
          <w:i/>
          <w:color w:val="000000"/>
          <w:sz w:val="28"/>
          <w:szCs w:val="28"/>
        </w:rPr>
        <w:t>миссию</w:t>
      </w:r>
      <w:r>
        <w:rPr>
          <w:rFonts w:ascii="Times New Roman" w:hAnsi="Times New Roman"/>
          <w:i/>
          <w:color w:val="000000"/>
          <w:sz w:val="28"/>
          <w:szCs w:val="28"/>
        </w:rPr>
        <w:t>;</w:t>
      </w:r>
    </w:p>
    <w:p w:rsidR="00B35BF8" w:rsidRPr="00B21D50" w:rsidRDefault="00B35BF8" w:rsidP="00B21D50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1D50">
        <w:rPr>
          <w:rFonts w:ascii="Times New Roman" w:hAnsi="Times New Roman"/>
          <w:color w:val="000000"/>
          <w:sz w:val="28"/>
          <w:szCs w:val="28"/>
        </w:rPr>
        <w:t xml:space="preserve"> обладать вторым фундаментальным свой</w:t>
      </w:r>
      <w:r w:rsidRPr="00B21D50">
        <w:rPr>
          <w:rFonts w:ascii="Times New Roman" w:hAnsi="Times New Roman"/>
          <w:color w:val="000000"/>
          <w:sz w:val="28"/>
          <w:szCs w:val="28"/>
        </w:rPr>
        <w:softHyphen/>
        <w:t xml:space="preserve">ством - производить на аудиторию благоприятное впечатление. В связи с этим они должны не только </w:t>
      </w:r>
      <w:r w:rsidRPr="00B21D50">
        <w:rPr>
          <w:rFonts w:ascii="Times New Roman" w:hAnsi="Times New Roman"/>
          <w:i/>
          <w:color w:val="000000"/>
          <w:sz w:val="28"/>
          <w:szCs w:val="28"/>
        </w:rPr>
        <w:t>нравиться руководству</w:t>
      </w:r>
      <w:r w:rsidRPr="00B21D50">
        <w:rPr>
          <w:rFonts w:ascii="Times New Roman" w:hAnsi="Times New Roman"/>
          <w:color w:val="000000"/>
          <w:sz w:val="28"/>
          <w:szCs w:val="28"/>
        </w:rPr>
        <w:t xml:space="preserve">, но в первую очередь - </w:t>
      </w:r>
      <w:r w:rsidRPr="00B21D50">
        <w:rPr>
          <w:rFonts w:ascii="Times New Roman" w:hAnsi="Times New Roman"/>
          <w:i/>
          <w:color w:val="000000"/>
          <w:sz w:val="28"/>
          <w:szCs w:val="28"/>
        </w:rPr>
        <w:t>сотрудникам,</w:t>
      </w:r>
      <w:r w:rsidRPr="00B21D50">
        <w:rPr>
          <w:rFonts w:ascii="Times New Roman" w:hAnsi="Times New Roman"/>
          <w:color w:val="000000"/>
          <w:sz w:val="28"/>
          <w:szCs w:val="28"/>
        </w:rPr>
        <w:t xml:space="preserve"> жителям, населению и внеш</w:t>
      </w:r>
      <w:r w:rsidRPr="00B21D50">
        <w:rPr>
          <w:rFonts w:ascii="Times New Roman" w:hAnsi="Times New Roman"/>
          <w:color w:val="000000"/>
          <w:sz w:val="28"/>
          <w:szCs w:val="28"/>
        </w:rPr>
        <w:softHyphen/>
        <w:t>ней общественности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35BF8" w:rsidRPr="00B21D50" w:rsidRDefault="00B35BF8" w:rsidP="00B21D50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1D50">
        <w:rPr>
          <w:rFonts w:ascii="Times New Roman" w:hAnsi="Times New Roman"/>
          <w:color w:val="000000"/>
          <w:sz w:val="28"/>
          <w:szCs w:val="28"/>
        </w:rPr>
        <w:t xml:space="preserve">гармонировать друг с другом, </w:t>
      </w:r>
      <w:r w:rsidRPr="00B21D50">
        <w:rPr>
          <w:rFonts w:ascii="Times New Roman" w:hAnsi="Times New Roman"/>
          <w:i/>
          <w:color w:val="000000"/>
          <w:sz w:val="28"/>
          <w:szCs w:val="28"/>
        </w:rPr>
        <w:t xml:space="preserve">формировать целостную систему. </w:t>
      </w:r>
    </w:p>
    <w:p w:rsidR="00B35BF8" w:rsidRPr="00C02F34" w:rsidRDefault="00B35BF8" w:rsidP="00C02F3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005A">
        <w:rPr>
          <w:rFonts w:ascii="Times New Roman" w:hAnsi="Times New Roman"/>
          <w:color w:val="000000"/>
          <w:sz w:val="28"/>
          <w:szCs w:val="28"/>
        </w:rPr>
        <w:t>Как известно,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н</w:t>
      </w:r>
      <w:r w:rsidRPr="0056481C">
        <w:rPr>
          <w:rFonts w:ascii="Times New Roman" w:hAnsi="Times New Roman"/>
          <w:i/>
          <w:color w:val="000000"/>
          <w:sz w:val="28"/>
          <w:szCs w:val="28"/>
        </w:rPr>
        <w:t>азвание фирмы</w:t>
      </w:r>
      <w:r>
        <w:rPr>
          <w:rFonts w:ascii="Times New Roman" w:hAnsi="Times New Roman"/>
          <w:color w:val="000000"/>
          <w:sz w:val="28"/>
          <w:szCs w:val="28"/>
        </w:rPr>
        <w:t xml:space="preserve"> – это</w:t>
      </w:r>
      <w:r w:rsidRPr="00BC40FE">
        <w:rPr>
          <w:rFonts w:ascii="Times New Roman" w:hAnsi="Times New Roman"/>
          <w:color w:val="000000"/>
          <w:sz w:val="28"/>
          <w:szCs w:val="28"/>
        </w:rPr>
        <w:t xml:space="preserve"> «лицо» компании.  Каждый день мы неоднократно слышим и читаем различные названия брендов, которые попадаются нам в сообщениях электронной почты, на веб-сайтах, в метро и на телевидении. Г. Даулинг </w:t>
      </w:r>
      <w:r>
        <w:rPr>
          <w:rFonts w:ascii="Times New Roman" w:hAnsi="Times New Roman"/>
          <w:color w:val="000000"/>
          <w:sz w:val="28"/>
          <w:szCs w:val="28"/>
        </w:rPr>
        <w:t>в работе «</w:t>
      </w:r>
      <w:r w:rsidRPr="009C005A">
        <w:rPr>
          <w:rFonts w:ascii="Times New Roman" w:hAnsi="Times New Roman"/>
          <w:sz w:val="28"/>
          <w:szCs w:val="28"/>
        </w:rPr>
        <w:t>Репутация фирмы. Создание, управление и оценка эффективности</w:t>
      </w:r>
      <w:r>
        <w:rPr>
          <w:rFonts w:ascii="Times New Roman" w:hAnsi="Times New Roman"/>
          <w:sz w:val="28"/>
          <w:szCs w:val="28"/>
        </w:rPr>
        <w:t>»</w:t>
      </w:r>
      <w:r>
        <w:t xml:space="preserve"> </w:t>
      </w:r>
      <w:r w:rsidRPr="00BC40FE">
        <w:rPr>
          <w:rFonts w:ascii="Times New Roman" w:hAnsi="Times New Roman"/>
          <w:color w:val="000000"/>
          <w:sz w:val="28"/>
          <w:szCs w:val="28"/>
        </w:rPr>
        <w:t xml:space="preserve">относит название компании к самому важному элементу фирменного стиля. </w:t>
      </w:r>
      <w:r w:rsidRPr="00B21D50">
        <w:rPr>
          <w:rFonts w:ascii="Times New Roman" w:hAnsi="Times New Roman"/>
          <w:i/>
          <w:color w:val="000000"/>
          <w:sz w:val="28"/>
          <w:szCs w:val="28"/>
        </w:rPr>
        <w:t>Фирменный стиль</w:t>
      </w:r>
      <w:r w:rsidRPr="00BC40FE">
        <w:rPr>
          <w:rFonts w:ascii="Times New Roman" w:hAnsi="Times New Roman"/>
          <w:color w:val="000000"/>
          <w:sz w:val="28"/>
          <w:szCs w:val="28"/>
        </w:rPr>
        <w:t xml:space="preserve"> в та</w:t>
      </w:r>
      <w:r w:rsidRPr="00BC40FE">
        <w:rPr>
          <w:rFonts w:ascii="Times New Roman" w:hAnsi="Times New Roman"/>
          <w:color w:val="000000"/>
          <w:sz w:val="28"/>
          <w:szCs w:val="28"/>
        </w:rPr>
        <w:softHyphen/>
        <w:t>ком случае можно относить к стратегическим коммуникациям, если он действует длительное время. Важность имени обуслов</w:t>
      </w:r>
      <w:r w:rsidRPr="00BC40FE">
        <w:rPr>
          <w:rFonts w:ascii="Times New Roman" w:hAnsi="Times New Roman"/>
          <w:color w:val="000000"/>
          <w:sz w:val="28"/>
          <w:szCs w:val="28"/>
        </w:rPr>
        <w:softHyphen/>
        <w:t>лена тем, что человек начинает контактировать с организацией через ее название, как, впрочем, и с другим человеком, товаром, городом, страной. В названии содержится суть организации, то чем она занимается, ее репутация.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40FE">
        <w:rPr>
          <w:rFonts w:ascii="Times New Roman" w:hAnsi="Times New Roman"/>
          <w:color w:val="000000"/>
          <w:sz w:val="28"/>
          <w:szCs w:val="28"/>
        </w:rPr>
        <w:t>Название фирмы должно вызывать только положительные эмоции у потенциальных клиентов. Название должно соответствовать жизненным ценностям</w:t>
      </w:r>
      <w:r>
        <w:rPr>
          <w:rFonts w:ascii="Times New Roman" w:hAnsi="Times New Roman"/>
          <w:color w:val="000000"/>
          <w:sz w:val="28"/>
          <w:szCs w:val="28"/>
        </w:rPr>
        <w:t xml:space="preserve"> целевой аудитории</w:t>
      </w:r>
      <w:r w:rsidRPr="00BC40FE">
        <w:rPr>
          <w:rFonts w:ascii="Times New Roman" w:hAnsi="Times New Roman"/>
          <w:sz w:val="28"/>
          <w:szCs w:val="28"/>
        </w:rPr>
        <w:t>.</w:t>
      </w:r>
      <w:r w:rsidRPr="00BC40FE">
        <w:rPr>
          <w:rFonts w:ascii="Times New Roman" w:hAnsi="Times New Roman"/>
          <w:color w:val="000000"/>
          <w:sz w:val="28"/>
          <w:szCs w:val="28"/>
        </w:rPr>
        <w:t xml:space="preserve"> М. Васильева и Л. Надеин </w:t>
      </w:r>
      <w:r>
        <w:rPr>
          <w:rFonts w:ascii="Times New Roman" w:hAnsi="Times New Roman"/>
          <w:color w:val="000000"/>
          <w:sz w:val="28"/>
          <w:szCs w:val="28"/>
        </w:rPr>
        <w:t>утверждают</w:t>
      </w:r>
      <w:r w:rsidRPr="00BC40FE">
        <w:rPr>
          <w:rFonts w:ascii="Times New Roman" w:hAnsi="Times New Roman"/>
          <w:color w:val="000000"/>
          <w:sz w:val="28"/>
          <w:szCs w:val="28"/>
        </w:rPr>
        <w:t>, что хоро</w:t>
      </w:r>
      <w:r w:rsidRPr="00BC40FE">
        <w:rPr>
          <w:rFonts w:ascii="Times New Roman" w:hAnsi="Times New Roman"/>
          <w:color w:val="000000"/>
          <w:sz w:val="28"/>
          <w:szCs w:val="28"/>
        </w:rPr>
        <w:softHyphen/>
        <w:t>шие имена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BC40FE">
        <w:rPr>
          <w:rFonts w:ascii="Times New Roman" w:hAnsi="Times New Roman"/>
          <w:color w:val="000000"/>
          <w:sz w:val="28"/>
          <w:szCs w:val="28"/>
        </w:rPr>
        <w:t xml:space="preserve">ривлекают внимание и запоминаются,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добны в использовании и о</w:t>
      </w:r>
      <w:r w:rsidRPr="00BC40FE">
        <w:rPr>
          <w:rFonts w:ascii="Times New Roman" w:hAnsi="Times New Roman"/>
          <w:color w:val="000000"/>
          <w:sz w:val="28"/>
          <w:szCs w:val="28"/>
        </w:rPr>
        <w:t>храноспособны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C40FE">
        <w:rPr>
          <w:rFonts w:ascii="Times New Roman" w:hAnsi="Times New Roman"/>
          <w:color w:val="000000"/>
          <w:sz w:val="28"/>
          <w:szCs w:val="28"/>
        </w:rPr>
        <w:t xml:space="preserve"> К сожалению, в наше время распространено использование неэффективных стереотипных названий. </w:t>
      </w:r>
    </w:p>
    <w:p w:rsidR="00B35BF8" w:rsidRPr="009C005A" w:rsidRDefault="00B35BF8" w:rsidP="009C005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481C">
        <w:rPr>
          <w:rFonts w:ascii="Times New Roman" w:hAnsi="Times New Roman"/>
          <w:i/>
          <w:sz w:val="28"/>
          <w:szCs w:val="28"/>
        </w:rPr>
        <w:t>Логотип</w:t>
      </w:r>
      <w:r w:rsidRPr="00BC40FE">
        <w:rPr>
          <w:rFonts w:ascii="Times New Roman" w:hAnsi="Times New Roman"/>
          <w:sz w:val="28"/>
          <w:szCs w:val="28"/>
        </w:rPr>
        <w:t xml:space="preserve"> - лицо компании. Разработка логотипа ведется или заказывается фирмой специально с целью привлечения внимания к ней и к ее товарам. Ведь создание логотипа является началом разработки такой важной визуальной характеристики фирмы, как фирменный стиль. И все стилистические элементы (цветовая палитра, шрифты, графические материалы) будут в свою основу закладывать то, что на начальном этапе создания учла грамотная разработка логотипа.</w:t>
      </w:r>
      <w:r>
        <w:rPr>
          <w:rFonts w:ascii="Times New Roman" w:hAnsi="Times New Roman"/>
          <w:sz w:val="28"/>
          <w:szCs w:val="28"/>
        </w:rPr>
        <w:t xml:space="preserve"> Логотип -</w:t>
      </w:r>
      <w:r w:rsidRPr="00BC40FE">
        <w:rPr>
          <w:rFonts w:ascii="Times New Roman" w:hAnsi="Times New Roman"/>
          <w:sz w:val="28"/>
          <w:szCs w:val="28"/>
        </w:rPr>
        <w:t xml:space="preserve"> изобразительный или символический знак, пред</w:t>
      </w:r>
      <w:r w:rsidRPr="00BC40FE">
        <w:rPr>
          <w:rFonts w:ascii="Times New Roman" w:hAnsi="Times New Roman"/>
          <w:sz w:val="28"/>
          <w:szCs w:val="28"/>
        </w:rPr>
        <w:softHyphen/>
        <w:t>ставляющий организацию и выделяющий ее среди других. Поэтому разработка логотипа ведется не только с целью привлечь клиентов к продукции, но и для того, чтобы передать окружающим месседж, послание о том, что это за фирма, чем она занимается, какого фирменного стиля придерживается и так далее. Поэтому при создан</w:t>
      </w:r>
      <w:r>
        <w:rPr>
          <w:rFonts w:ascii="Times New Roman" w:hAnsi="Times New Roman"/>
          <w:sz w:val="28"/>
          <w:szCs w:val="28"/>
        </w:rPr>
        <w:t>ии логотипа важна любая деталь -</w:t>
      </w:r>
      <w:r w:rsidRPr="00BC40FE">
        <w:rPr>
          <w:rFonts w:ascii="Times New Roman" w:hAnsi="Times New Roman"/>
          <w:sz w:val="28"/>
          <w:szCs w:val="28"/>
        </w:rPr>
        <w:t xml:space="preserve"> цвет, полутона, шрифт, размер букв и их направление. </w:t>
      </w:r>
    </w:p>
    <w:p w:rsidR="00B35BF8" w:rsidRPr="00BC40FE" w:rsidRDefault="00B35BF8" w:rsidP="009C00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0FE">
        <w:rPr>
          <w:rFonts w:ascii="Times New Roman" w:hAnsi="Times New Roman"/>
          <w:sz w:val="28"/>
          <w:szCs w:val="28"/>
        </w:rPr>
        <w:t>Как отмечают сам</w:t>
      </w:r>
      <w:r>
        <w:rPr>
          <w:rFonts w:ascii="Times New Roman" w:hAnsi="Times New Roman"/>
          <w:sz w:val="28"/>
          <w:szCs w:val="28"/>
        </w:rPr>
        <w:t>и дизайнеры, создание логотипа -</w:t>
      </w:r>
      <w:r w:rsidRPr="00BC40FE">
        <w:rPr>
          <w:rFonts w:ascii="Times New Roman" w:hAnsi="Times New Roman"/>
          <w:sz w:val="28"/>
          <w:szCs w:val="28"/>
        </w:rPr>
        <w:t xml:space="preserve"> это достаточно непростой творческий процесс, успех которого зависит от многих факторов: профессионализма дизайнеров, нанятых для разработки логотипа, объема информации, который дизайнерам был предоставлен, понимания того, что же хочет получить заказчик в результате и так далее. </w:t>
      </w:r>
    </w:p>
    <w:p w:rsidR="00B35BF8" w:rsidRPr="00C02F34" w:rsidRDefault="00B35BF8" w:rsidP="00C02F34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</w:t>
      </w:r>
      <w:r w:rsidRPr="00BC40FE">
        <w:rPr>
          <w:rFonts w:ascii="Times New Roman" w:hAnsi="Times New Roman"/>
          <w:sz w:val="28"/>
          <w:szCs w:val="28"/>
        </w:rPr>
        <w:t xml:space="preserve">оздание сильного визуального имиджа компании позволяет не только продемонстрировать ее название, но и сформировать долгосрочный имидж, который </w:t>
      </w:r>
      <w:r>
        <w:rPr>
          <w:rFonts w:ascii="Times New Roman" w:hAnsi="Times New Roman"/>
          <w:sz w:val="28"/>
          <w:szCs w:val="28"/>
        </w:rPr>
        <w:t>надолго соединит</w:t>
      </w:r>
      <w:r w:rsidRPr="00BC40FE">
        <w:rPr>
          <w:rFonts w:ascii="Times New Roman" w:hAnsi="Times New Roman"/>
          <w:sz w:val="28"/>
          <w:szCs w:val="28"/>
        </w:rPr>
        <w:t xml:space="preserve"> покупателей с брендом. </w:t>
      </w:r>
    </w:p>
    <w:sectPr w:rsidR="00B35BF8" w:rsidRPr="00C02F34" w:rsidSect="0056481C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BF8" w:rsidRDefault="00B35BF8" w:rsidP="00BC40FE">
      <w:pPr>
        <w:spacing w:after="0" w:line="240" w:lineRule="auto"/>
      </w:pPr>
      <w:r>
        <w:separator/>
      </w:r>
    </w:p>
  </w:endnote>
  <w:endnote w:type="continuationSeparator" w:id="0">
    <w:p w:rsidR="00B35BF8" w:rsidRDefault="00B35BF8" w:rsidP="00BC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BF8" w:rsidRDefault="00B35BF8" w:rsidP="00BC40FE">
      <w:pPr>
        <w:spacing w:after="0" w:line="240" w:lineRule="auto"/>
      </w:pPr>
      <w:r>
        <w:separator/>
      </w:r>
    </w:p>
  </w:footnote>
  <w:footnote w:type="continuationSeparator" w:id="0">
    <w:p w:rsidR="00B35BF8" w:rsidRDefault="00B35BF8" w:rsidP="00BC4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748EA"/>
    <w:multiLevelType w:val="hybridMultilevel"/>
    <w:tmpl w:val="EF2C12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F25E4A"/>
    <w:multiLevelType w:val="hybridMultilevel"/>
    <w:tmpl w:val="3B06E83E"/>
    <w:lvl w:ilvl="0" w:tplc="71BCB0E2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0FE"/>
    <w:rsid w:val="000F7EA5"/>
    <w:rsid w:val="001473ED"/>
    <w:rsid w:val="00165B70"/>
    <w:rsid w:val="0047122B"/>
    <w:rsid w:val="00512FBD"/>
    <w:rsid w:val="0054262A"/>
    <w:rsid w:val="0056481C"/>
    <w:rsid w:val="0063403F"/>
    <w:rsid w:val="0073446B"/>
    <w:rsid w:val="00743366"/>
    <w:rsid w:val="0087351D"/>
    <w:rsid w:val="00972272"/>
    <w:rsid w:val="009C005A"/>
    <w:rsid w:val="00AF7523"/>
    <w:rsid w:val="00B21D50"/>
    <w:rsid w:val="00B35BF8"/>
    <w:rsid w:val="00BA3ED1"/>
    <w:rsid w:val="00BC40FE"/>
    <w:rsid w:val="00C02F34"/>
    <w:rsid w:val="00D00CC4"/>
    <w:rsid w:val="00D57AFA"/>
    <w:rsid w:val="00FC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22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C40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C40F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40FE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C40FE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BC40FE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rsid w:val="00BC40FE"/>
    <w:pPr>
      <w:spacing w:after="120" w:line="480" w:lineRule="auto"/>
      <w:ind w:left="283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C40F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B21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564</Words>
  <Characters>3221</Characters>
  <Application>Microsoft Office Outlook</Application>
  <DocSecurity>0</DocSecurity>
  <Lines>0</Lines>
  <Paragraphs>0</Paragraphs>
  <ScaleCrop>false</ScaleCrop>
  <Company>MSGI-Yar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Символические средства представления коммерческой фирмы </dc:title>
  <dc:subject/>
  <dc:creator>Зеленова</dc:creator>
  <cp:keywords/>
  <dc:description/>
  <cp:lastModifiedBy>Mosina.J</cp:lastModifiedBy>
  <cp:revision>3</cp:revision>
  <cp:lastPrinted>2012-04-14T12:53:00Z</cp:lastPrinted>
  <dcterms:created xsi:type="dcterms:W3CDTF">2012-04-16T09:01:00Z</dcterms:created>
  <dcterms:modified xsi:type="dcterms:W3CDTF">2012-05-03T06:14:00Z</dcterms:modified>
</cp:coreProperties>
</file>